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F5B420" w:rsidR="001D7697" w:rsidRDefault="00996A5F">
      <w:pPr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t>Delineations</w:t>
      </w:r>
    </w:p>
    <w:p w14:paraId="00000002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03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I’ve heard of this thing between rupture and rapture—</w:t>
      </w:r>
    </w:p>
    <w:p w14:paraId="00000004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 way that veins break like glass animals blown in </w:t>
      </w:r>
    </w:p>
    <w:p w14:paraId="00000005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wooden annex, punctured sharp and imprecisely.</w:t>
      </w:r>
    </w:p>
    <w:p w14:paraId="00000006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07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way silicon enters sealed, rigid cylinders, splattering</w:t>
      </w:r>
    </w:p>
    <w:p w14:paraId="00000008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this sign of orbital celestial bodies, wrapping themselves</w:t>
      </w:r>
    </w:p>
    <w:p w14:paraId="00000009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around some sort of sun. This thing has a long half-life, </w:t>
      </w:r>
    </w:p>
    <w:p w14:paraId="0000000A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0B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this tendency to see myself in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barely-written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lines of script </w:t>
      </w:r>
    </w:p>
    <w:p w14:paraId="0000000C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that mention trauma. I don’t cry and everyone is surprised. </w:t>
      </w:r>
    </w:p>
    <w:p w14:paraId="0000000D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I’ve heard of this thing called revelry: the way you can redefine </w:t>
      </w:r>
    </w:p>
    <w:p w14:paraId="0000000E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0F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yourself 1 million times and still want a succulent in a blue bottle.</w:t>
      </w:r>
    </w:p>
    <w:p w14:paraId="00000010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How I can count 150 unique shades of spine on your bookshelf </w:t>
      </w:r>
    </w:p>
    <w:p w14:paraId="00000011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but never remember the color of my scrubs in summer ‘18,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my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12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13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brain more backseat than steering wheel. There’s something poetic </w:t>
      </w:r>
    </w:p>
    <w:p w14:paraId="00000014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about a second coming that never came, toe-tipping big dipper foot</w:t>
      </w:r>
    </w:p>
    <w:p w14:paraId="00000015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notes, “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She’s a nailbiter, this one”, </w:t>
      </w:r>
      <w:r>
        <w:rPr>
          <w:rFonts w:ascii="EB Garamond" w:eastAsia="EB Garamond" w:hAnsi="EB Garamond" w:cs="EB Garamond"/>
          <w:sz w:val="24"/>
          <w:szCs w:val="24"/>
        </w:rPr>
        <w:t>and that she is, plunging towards</w:t>
      </w:r>
    </w:p>
    <w:p w14:paraId="00000016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17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ghostliness with witty digested opacity. She’s wrapping it around her </w:t>
      </w:r>
    </w:p>
    <w:p w14:paraId="00000018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neck, un-noose-like—perhaps like a tie. This is not sadness, but beastly, </w:t>
      </w:r>
    </w:p>
    <w:p w14:paraId="00000019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permeating dust in a blacked out, star-crusted corner. This is not </w:t>
      </w:r>
    </w:p>
    <w:p w14:paraId="0000001A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1B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guilt, this is layered rock stripped back and peeled, a striped scarf </w:t>
      </w:r>
    </w:p>
    <w:p w14:paraId="0000001C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hanging at the ankles. This is pinnacle— attentive retention. Bound </w:t>
      </w:r>
    </w:p>
    <w:p w14:paraId="0000001D" w14:textId="77777777" w:rsidR="001D7697" w:rsidRDefault="00996A5F">
      <w:pPr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>reaper, wretched thing of wide radius and harmless dripping liquid.</w:t>
      </w:r>
    </w:p>
    <w:p w14:paraId="0000001E" w14:textId="77777777" w:rsidR="001D7697" w:rsidRDefault="001D7697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1F" w14:textId="77777777" w:rsidR="001D7697" w:rsidRDefault="001D7697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20" w14:textId="77777777" w:rsidR="001D7697" w:rsidRDefault="001D7697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21" w14:textId="77777777" w:rsidR="001D7697" w:rsidRDefault="001D7697">
      <w:pPr>
        <w:spacing w:line="360" w:lineRule="auto"/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22" w14:textId="77777777" w:rsidR="001D7697" w:rsidRDefault="001D7697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23" w14:textId="77777777" w:rsidR="001D7697" w:rsidRDefault="001D7697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24" w14:textId="77777777" w:rsidR="001D7697" w:rsidRDefault="00996A5F">
      <w:pPr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lastRenderedPageBreak/>
        <w:t>An Almost Opening</w:t>
      </w:r>
    </w:p>
    <w:p w14:paraId="00000025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26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If writing is forming or taking </w:t>
      </w:r>
    </w:p>
    <w:p w14:paraId="00000027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names then someone tell me why </w:t>
      </w:r>
    </w:p>
    <w:p w14:paraId="00000028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I’m without my own in the month </w:t>
      </w:r>
    </w:p>
    <w:p w14:paraId="00000029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of February as the trees start to forgive </w:t>
      </w:r>
    </w:p>
    <w:p w14:paraId="0000002A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again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and feed their prickled roots </w:t>
      </w:r>
    </w:p>
    <w:p w14:paraId="0000002B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my life is like Orpheus’s fractured between </w:t>
      </w:r>
    </w:p>
    <w:p w14:paraId="0000002C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before and after the occasion of looking </w:t>
      </w:r>
    </w:p>
    <w:p w14:paraId="0000002D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back then successive descent of not Eurydice </w:t>
      </w:r>
    </w:p>
    <w:p w14:paraId="0000002E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but someone who looks like her with sheepish </w:t>
      </w:r>
    </w:p>
    <w:p w14:paraId="0000002F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twisting bulging brown eyes and burned feet </w:t>
      </w:r>
    </w:p>
    <w:p w14:paraId="00000030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branded and caked dirty from Florida concrete </w:t>
      </w:r>
    </w:p>
    <w:p w14:paraId="00000031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beside the swamp there is incoherence in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my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32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weathered nails there is heaving heat here humidity </w:t>
      </w:r>
    </w:p>
    <w:p w14:paraId="00000033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harrowing I am waiting for her outline to trace over me </w:t>
      </w:r>
    </w:p>
    <w:p w14:paraId="00000034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again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the faint eclipse at the overlap of 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venn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diagram </w:t>
      </w:r>
    </w:p>
    <w:p w14:paraId="00000035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or those chalk outlines of caved-in bodies I hate true-crime </w:t>
      </w:r>
    </w:p>
    <w:p w14:paraId="00000036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podcast junkies find something else for fascination </w:t>
      </w:r>
    </w:p>
    <w:p w14:paraId="00000037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or an asinine fix it’s time to take a breath of fresh air</w:t>
      </w:r>
    </w:p>
    <w:p w14:paraId="00000038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 am dead center in the thick of it when my class </w:t>
      </w:r>
    </w:p>
    <w:p w14:paraId="00000039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discusses a profile of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Dylann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Roof I decide to think </w:t>
      </w:r>
    </w:p>
    <w:p w14:paraId="0000003A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of my underarm hair or my name or birth-</w:t>
      </w:r>
    </w:p>
    <w:p w14:paraId="0000003B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place the month of February has swept by fast in </w:t>
      </w:r>
    </w:p>
    <w:p w14:paraId="0000003C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swimming tendrils of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purpley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-pink and as I turn </w:t>
      </w:r>
    </w:p>
    <w:p w14:paraId="0000003D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 final corner I am leaning on the teachings of a fern </w:t>
      </w:r>
    </w:p>
    <w:p w14:paraId="0000003E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named Priscilla and I am her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apprentice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so I listen </w:t>
      </w:r>
    </w:p>
    <w:p w14:paraId="0000003F" w14:textId="77777777" w:rsidR="001D7697" w:rsidRDefault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with pointed canine ears and a pocket full of snow.</w:t>
      </w:r>
    </w:p>
    <w:p w14:paraId="00000040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1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2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3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4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5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6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7" w14:textId="77777777" w:rsidR="001D7697" w:rsidRDefault="001D7697">
      <w:pPr>
        <w:rPr>
          <w:rFonts w:ascii="EB Garamond" w:eastAsia="EB Garamond" w:hAnsi="EB Garamond" w:cs="EB Garamond"/>
          <w:sz w:val="24"/>
          <w:szCs w:val="24"/>
        </w:rPr>
      </w:pPr>
    </w:p>
    <w:p w14:paraId="00000048" w14:textId="77777777" w:rsidR="001D7697" w:rsidRDefault="00996A5F">
      <w:pPr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lastRenderedPageBreak/>
        <w:t>In Certain Slants of Light</w:t>
      </w:r>
    </w:p>
    <w:p w14:paraId="00000049" w14:textId="77777777" w:rsidR="001D7697" w:rsidRDefault="00996A5F">
      <w:pPr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</w:t>
      </w:r>
    </w:p>
    <w:p w14:paraId="0000004A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Then, as if chasing us, winter cuts with wind. It’s uneasy,</w:t>
      </w:r>
    </w:p>
    <w:p w14:paraId="0000004B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how you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hear the sound of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your thumb tapping your own </w:t>
      </w:r>
    </w:p>
    <w:p w14:paraId="0000004C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whittled wrist. How you hear four men in a choir of grief.</w:t>
      </w:r>
    </w:p>
    <w:p w14:paraId="0000004D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There is lavender in your latte as you listen to little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girls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place </w:t>
      </w:r>
    </w:p>
    <w:p w14:paraId="0000004E" w14:textId="77777777" w:rsidR="001D7697" w:rsidRDefault="001D7697" w:rsidP="00996A5F">
      <w:pPr>
        <w:rPr>
          <w:rFonts w:ascii="EB Garamond" w:eastAsia="EB Garamond" w:hAnsi="EB Garamond" w:cs="EB Garamond"/>
          <w:sz w:val="24"/>
          <w:szCs w:val="24"/>
        </w:rPr>
      </w:pPr>
    </w:p>
    <w:p w14:paraId="0000004F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lilies of dull orange and mustard yellow. No clouds under</w:t>
      </w:r>
    </w:p>
    <w:p w14:paraId="00000050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these bitten nails, yet you taste remnants of breeze that strips </w:t>
      </w:r>
    </w:p>
    <w:p w14:paraId="00000051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away the film over your irises, that flap of clear skin. Loxahatchee </w:t>
      </w:r>
    </w:p>
    <w:p w14:paraId="00000052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road’s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got a dark underbelly, but it's just where you first kissed a </w:t>
      </w:r>
    </w:p>
    <w:p w14:paraId="00000053" w14:textId="77777777" w:rsidR="001D7697" w:rsidRDefault="001D7697" w:rsidP="00996A5F">
      <w:pPr>
        <w:rPr>
          <w:rFonts w:ascii="EB Garamond" w:eastAsia="EB Garamond" w:hAnsi="EB Garamond" w:cs="EB Garamond"/>
          <w:sz w:val="24"/>
          <w:szCs w:val="24"/>
        </w:rPr>
      </w:pPr>
    </w:p>
    <w:p w14:paraId="00000054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girl and smoked pot. If you could fly anywhere, it would be there. </w:t>
      </w:r>
    </w:p>
    <w:p w14:paraId="00000055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If you could take her anywhere back home, it would be there, since</w:t>
      </w:r>
    </w:p>
    <w:p w14:paraId="00000056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everywhere else sucks, and she’d think so too. But there, you’re </w:t>
      </w:r>
    </w:p>
    <w:p w14:paraId="00000057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sixteen and studding stars. You can listen to your breath on your </w:t>
      </w:r>
    </w:p>
    <w:p w14:paraId="00000058" w14:textId="77777777" w:rsidR="001D7697" w:rsidRDefault="001D7697" w:rsidP="00996A5F">
      <w:pPr>
        <w:rPr>
          <w:rFonts w:ascii="EB Garamond" w:eastAsia="EB Garamond" w:hAnsi="EB Garamond" w:cs="EB Garamond"/>
          <w:sz w:val="24"/>
          <w:szCs w:val="24"/>
        </w:rPr>
      </w:pPr>
    </w:p>
    <w:p w14:paraId="00000059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backwards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bicycle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rise like air in a burning building and wonder </w:t>
      </w:r>
    </w:p>
    <w:p w14:paraId="0000005A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where all the silence went and when it will return. You can converse </w:t>
      </w:r>
    </w:p>
    <w:p w14:paraId="0000005B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with the place you first saw death. You can hold it in the palm </w:t>
      </w:r>
    </w:p>
    <w:p w14:paraId="0000005C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of your hand and wait for the crowing of passing birds. Wait</w:t>
      </w:r>
    </w:p>
    <w:p w14:paraId="0000005D" w14:textId="77777777" w:rsidR="001D7697" w:rsidRDefault="001D7697" w:rsidP="00996A5F">
      <w:pPr>
        <w:rPr>
          <w:rFonts w:ascii="EB Garamond" w:eastAsia="EB Garamond" w:hAnsi="EB Garamond" w:cs="EB Garamond"/>
          <w:sz w:val="24"/>
          <w:szCs w:val="24"/>
        </w:rPr>
      </w:pPr>
    </w:p>
    <w:p w14:paraId="0000005E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or not, the crowing will still come, because that’s what crowing</w:t>
      </w:r>
    </w:p>
    <w:p w14:paraId="0000005F" w14:textId="77777777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is. Just noise, just nature. I’m looking down the barrel of the </w:t>
      </w:r>
    </w:p>
    <w:p w14:paraId="00000060" w14:textId="59307B9B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one hill in Parkland, Florida, and I can’t wait to hurdle down it. </w:t>
      </w:r>
    </w:p>
    <w:p w14:paraId="00000061" w14:textId="77D43971" w:rsidR="001D7697" w:rsidRDefault="00996A5F" w:rsidP="00996A5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Blind, my ears whistle with a drum, with a shrieking horse, with a baby.</w:t>
      </w:r>
    </w:p>
    <w:sectPr w:rsidR="001D7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97"/>
    <w:rsid w:val="001D7697"/>
    <w:rsid w:val="0021304A"/>
    <w:rsid w:val="00394C5D"/>
    <w:rsid w:val="009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31353"/>
  <w15:docId w15:val="{8D641C87-F813-B94F-8098-E0AC31A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Quanta Holden</cp:lastModifiedBy>
  <cp:revision>4</cp:revision>
  <dcterms:created xsi:type="dcterms:W3CDTF">2022-03-24T15:13:00Z</dcterms:created>
  <dcterms:modified xsi:type="dcterms:W3CDTF">2022-04-21T13:50:00Z</dcterms:modified>
</cp:coreProperties>
</file>